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B7D0A" w14:textId="68EA2DB1" w:rsidR="00154EE1" w:rsidRPr="00F42258" w:rsidRDefault="00154EE1" w:rsidP="00154EE1">
      <w:pPr>
        <w:spacing w:line="480" w:lineRule="auto"/>
        <w:rPr>
          <w:rFonts w:ascii="Times New Roman" w:eastAsia="Times New Roman" w:hAnsi="Times New Roman" w:cs="Times New Roman"/>
        </w:rPr>
      </w:pPr>
      <w:r w:rsidRPr="00F42258">
        <w:rPr>
          <w:rFonts w:ascii="Times New Roman" w:eastAsia="Times New Roman" w:hAnsi="Times New Roman" w:cs="Times New Roman"/>
          <w:b/>
        </w:rPr>
        <w:t>Suppl</w:t>
      </w:r>
      <w:r w:rsidR="00DF38E5">
        <w:rPr>
          <w:rFonts w:ascii="Times New Roman" w:eastAsia="Times New Roman" w:hAnsi="Times New Roman" w:cs="Times New Roman"/>
          <w:b/>
        </w:rPr>
        <w:t>ementary</w:t>
      </w:r>
      <w:r w:rsidRPr="00F42258">
        <w:rPr>
          <w:rFonts w:ascii="Times New Roman" w:eastAsia="Times New Roman" w:hAnsi="Times New Roman" w:cs="Times New Roman"/>
          <w:b/>
        </w:rPr>
        <w:t xml:space="preserve"> Table </w:t>
      </w:r>
      <w:r w:rsidR="00DF38E5">
        <w:rPr>
          <w:rFonts w:ascii="Times New Roman" w:eastAsia="Times New Roman" w:hAnsi="Times New Roman" w:cs="Times New Roman"/>
          <w:b/>
        </w:rPr>
        <w:t>S2</w:t>
      </w:r>
      <w:r w:rsidRPr="00F42258">
        <w:rPr>
          <w:rFonts w:ascii="Times New Roman" w:eastAsia="Times New Roman" w:hAnsi="Times New Roman" w:cs="Times New Roman"/>
        </w:rPr>
        <w:t>: The oligonucleotide primer sequences used in this study</w:t>
      </w:r>
    </w:p>
    <w:tbl>
      <w:tblPr>
        <w:tblStyle w:val="TableGrid"/>
        <w:tblW w:w="9566" w:type="dxa"/>
        <w:tblLook w:val="06A0" w:firstRow="1" w:lastRow="0" w:firstColumn="1" w:lastColumn="0" w:noHBand="1" w:noVBand="1"/>
      </w:tblPr>
      <w:tblGrid>
        <w:gridCol w:w="912"/>
        <w:gridCol w:w="2002"/>
        <w:gridCol w:w="3949"/>
        <w:gridCol w:w="1322"/>
        <w:gridCol w:w="1381"/>
      </w:tblGrid>
      <w:tr w:rsidR="00154EE1" w:rsidRPr="00F42258" w14:paraId="35EA1066" w14:textId="77777777" w:rsidTr="00694386">
        <w:trPr>
          <w:trHeight w:val="512"/>
        </w:trPr>
        <w:tc>
          <w:tcPr>
            <w:tcW w:w="912" w:type="dxa"/>
          </w:tcPr>
          <w:p w14:paraId="5F08A09A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Target gene</w:t>
            </w:r>
          </w:p>
        </w:tc>
        <w:tc>
          <w:tcPr>
            <w:tcW w:w="2002" w:type="dxa"/>
          </w:tcPr>
          <w:p w14:paraId="69062815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Primer Name</w:t>
            </w:r>
          </w:p>
        </w:tc>
        <w:tc>
          <w:tcPr>
            <w:tcW w:w="3949" w:type="dxa"/>
          </w:tcPr>
          <w:p w14:paraId="2C3C9C4D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Primer Sequence (5′-3′)</w:t>
            </w:r>
          </w:p>
        </w:tc>
        <w:tc>
          <w:tcPr>
            <w:tcW w:w="1322" w:type="dxa"/>
          </w:tcPr>
          <w:p w14:paraId="2C44F451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Amplicon</w:t>
            </w:r>
          </w:p>
          <w:p w14:paraId="6C5D7FB2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Size (bp)</w:t>
            </w:r>
          </w:p>
        </w:tc>
        <w:tc>
          <w:tcPr>
            <w:tcW w:w="1381" w:type="dxa"/>
          </w:tcPr>
          <w:p w14:paraId="59F8B950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Reference</w:t>
            </w:r>
          </w:p>
        </w:tc>
      </w:tr>
      <w:tr w:rsidR="00154EE1" w:rsidRPr="00F42258" w14:paraId="38863B5A" w14:textId="77777777" w:rsidTr="00694386">
        <w:trPr>
          <w:trHeight w:val="512"/>
        </w:trPr>
        <w:tc>
          <w:tcPr>
            <w:tcW w:w="912" w:type="dxa"/>
            <w:vMerge w:val="restart"/>
          </w:tcPr>
          <w:p w14:paraId="6F83E6D4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F42258">
              <w:rPr>
                <w:rFonts w:ascii="Times New Roman" w:hAnsi="Times New Roman" w:cs="Times New Roman"/>
                <w:i/>
                <w:lang w:val="en-IN"/>
              </w:rPr>
              <w:t>usp</w:t>
            </w:r>
            <w:r w:rsidRPr="00F42258">
              <w:rPr>
                <w:rFonts w:ascii="Times New Roman" w:hAnsi="Times New Roman" w:cs="Times New Roman"/>
                <w:lang w:val="en-IN"/>
              </w:rPr>
              <w:t>A</w:t>
            </w:r>
            <w:proofErr w:type="spellEnd"/>
          </w:p>
        </w:tc>
        <w:tc>
          <w:tcPr>
            <w:tcW w:w="2002" w:type="dxa"/>
          </w:tcPr>
          <w:p w14:paraId="323B41B0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F42258">
              <w:rPr>
                <w:rFonts w:ascii="Times New Roman" w:hAnsi="Times New Roman" w:cs="Times New Roman"/>
                <w:i/>
                <w:lang w:val="en-IN"/>
              </w:rPr>
              <w:t>usp</w:t>
            </w:r>
            <w:r w:rsidRPr="00F42258">
              <w:rPr>
                <w:rFonts w:ascii="Times New Roman" w:hAnsi="Times New Roman" w:cs="Times New Roman"/>
                <w:lang w:val="en-IN"/>
              </w:rPr>
              <w:t>A</w:t>
            </w:r>
            <w:proofErr w:type="spellEnd"/>
            <w:r w:rsidRPr="00F42258">
              <w:rPr>
                <w:rFonts w:ascii="Times New Roman" w:hAnsi="Times New Roman" w:cs="Times New Roman"/>
                <w:lang w:val="en-IN"/>
              </w:rPr>
              <w:t xml:space="preserve"> Up</w:t>
            </w:r>
          </w:p>
        </w:tc>
        <w:tc>
          <w:tcPr>
            <w:tcW w:w="3949" w:type="dxa"/>
          </w:tcPr>
          <w:p w14:paraId="2653BB5B" w14:textId="77777777" w:rsidR="00154EE1" w:rsidRPr="00F42258" w:rsidRDefault="00154EE1" w:rsidP="0069438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42258">
              <w:rPr>
                <w:rFonts w:ascii="Times New Roman" w:hAnsi="Times New Roman" w:cs="Times New Roman"/>
              </w:rPr>
              <w:t>CCGATACGCTGCCAATCAGT</w:t>
            </w:r>
          </w:p>
        </w:tc>
        <w:tc>
          <w:tcPr>
            <w:tcW w:w="1322" w:type="dxa"/>
          </w:tcPr>
          <w:p w14:paraId="7547514C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Cs/>
                <w:lang w:val="en-GB"/>
              </w:rPr>
              <w:t>884</w:t>
            </w:r>
          </w:p>
        </w:tc>
        <w:tc>
          <w:tcPr>
            <w:tcW w:w="1381" w:type="dxa"/>
            <w:vMerge w:val="restart"/>
          </w:tcPr>
          <w:p w14:paraId="4C06B623" w14:textId="55D9B50E" w:rsidR="00154EE1" w:rsidRPr="00F42258" w:rsidRDefault="00D87B1C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lang w:val="en-GB"/>
              </w:rPr>
              <w:t>[30]</w:t>
            </w:r>
          </w:p>
        </w:tc>
      </w:tr>
      <w:tr w:rsidR="00154EE1" w:rsidRPr="00F42258" w14:paraId="0237C601" w14:textId="77777777" w:rsidTr="00694386">
        <w:trPr>
          <w:trHeight w:val="512"/>
        </w:trPr>
        <w:tc>
          <w:tcPr>
            <w:tcW w:w="912" w:type="dxa"/>
            <w:vMerge/>
          </w:tcPr>
          <w:p w14:paraId="109FAEFC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2002" w:type="dxa"/>
          </w:tcPr>
          <w:p w14:paraId="5908B15E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F42258">
              <w:rPr>
                <w:rFonts w:ascii="Times New Roman" w:hAnsi="Times New Roman" w:cs="Times New Roman"/>
                <w:i/>
              </w:rPr>
              <w:t>usp</w:t>
            </w:r>
            <w:r w:rsidRPr="00F42258">
              <w:rPr>
                <w:rFonts w:ascii="Times New Roman" w:hAnsi="Times New Roman" w:cs="Times New Roman"/>
              </w:rPr>
              <w:t>A</w:t>
            </w:r>
            <w:proofErr w:type="spellEnd"/>
            <w:r w:rsidRPr="00F42258">
              <w:rPr>
                <w:rFonts w:ascii="Times New Roman" w:hAnsi="Times New Roman" w:cs="Times New Roman"/>
              </w:rPr>
              <w:t xml:space="preserve"> Down</w:t>
            </w:r>
          </w:p>
        </w:tc>
        <w:tc>
          <w:tcPr>
            <w:tcW w:w="3949" w:type="dxa"/>
          </w:tcPr>
          <w:p w14:paraId="3D89495A" w14:textId="77777777" w:rsidR="00154EE1" w:rsidRPr="00F42258" w:rsidRDefault="00154EE1" w:rsidP="0069438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42258">
              <w:rPr>
                <w:rFonts w:ascii="Times New Roman" w:hAnsi="Times New Roman" w:cs="Times New Roman"/>
              </w:rPr>
              <w:t>ACGCAGACCGTAGGCCAGAT</w:t>
            </w:r>
          </w:p>
        </w:tc>
        <w:tc>
          <w:tcPr>
            <w:tcW w:w="1322" w:type="dxa"/>
          </w:tcPr>
          <w:p w14:paraId="56CFD23E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1381" w:type="dxa"/>
            <w:vMerge/>
          </w:tcPr>
          <w:p w14:paraId="7DC17879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154EE1" w:rsidRPr="00F42258" w14:paraId="1E186398" w14:textId="77777777" w:rsidTr="00694386">
        <w:trPr>
          <w:trHeight w:val="512"/>
        </w:trPr>
        <w:tc>
          <w:tcPr>
            <w:tcW w:w="912" w:type="dxa"/>
            <w:vMerge w:val="restart"/>
          </w:tcPr>
          <w:p w14:paraId="30B3B436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F42258">
              <w:rPr>
                <w:rFonts w:ascii="Times New Roman" w:hAnsi="Times New Roman" w:cs="Times New Roman"/>
                <w:i/>
              </w:rPr>
              <w:t>uid</w:t>
            </w:r>
            <w:r w:rsidRPr="00F42258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2002" w:type="dxa"/>
          </w:tcPr>
          <w:p w14:paraId="791536A9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F42258">
              <w:rPr>
                <w:rFonts w:ascii="Times New Roman" w:hAnsi="Times New Roman" w:cs="Times New Roman"/>
                <w:i/>
              </w:rPr>
              <w:t>uid</w:t>
            </w:r>
            <w:r w:rsidRPr="00F42258">
              <w:rPr>
                <w:rFonts w:ascii="Times New Roman" w:hAnsi="Times New Roman" w:cs="Times New Roman"/>
              </w:rPr>
              <w:t>A</w:t>
            </w:r>
            <w:proofErr w:type="spellEnd"/>
            <w:r w:rsidRPr="00F42258">
              <w:rPr>
                <w:rFonts w:ascii="Times New Roman" w:hAnsi="Times New Roman" w:cs="Times New Roman"/>
              </w:rPr>
              <w:t xml:space="preserve"> Up</w:t>
            </w:r>
          </w:p>
        </w:tc>
        <w:tc>
          <w:tcPr>
            <w:tcW w:w="3949" w:type="dxa"/>
          </w:tcPr>
          <w:p w14:paraId="3DDEE755" w14:textId="77777777" w:rsidR="00154EE1" w:rsidRPr="00F42258" w:rsidRDefault="00154EE1" w:rsidP="0069438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42258">
              <w:rPr>
                <w:rFonts w:ascii="Times New Roman" w:hAnsi="Times New Roman" w:cs="Times New Roman"/>
              </w:rPr>
              <w:t xml:space="preserve"> TATGGAATTTCGCCGATTTT</w:t>
            </w:r>
          </w:p>
        </w:tc>
        <w:tc>
          <w:tcPr>
            <w:tcW w:w="1322" w:type="dxa"/>
          </w:tcPr>
          <w:p w14:paraId="2B5D7E1F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Cs/>
                <w:lang w:val="en-GB"/>
              </w:rPr>
              <w:t>164</w:t>
            </w:r>
          </w:p>
        </w:tc>
        <w:tc>
          <w:tcPr>
            <w:tcW w:w="1381" w:type="dxa"/>
            <w:vMerge/>
          </w:tcPr>
          <w:p w14:paraId="3CBC47B9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</w:tc>
      </w:tr>
      <w:tr w:rsidR="00154EE1" w:rsidRPr="00F42258" w14:paraId="68DC62B7" w14:textId="77777777" w:rsidTr="00694386">
        <w:trPr>
          <w:trHeight w:val="512"/>
        </w:trPr>
        <w:tc>
          <w:tcPr>
            <w:tcW w:w="912" w:type="dxa"/>
            <w:vMerge/>
          </w:tcPr>
          <w:p w14:paraId="28B17A76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2002" w:type="dxa"/>
          </w:tcPr>
          <w:p w14:paraId="3BB3DC35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F42258">
              <w:rPr>
                <w:rFonts w:ascii="Times New Roman" w:hAnsi="Times New Roman" w:cs="Times New Roman"/>
                <w:i/>
              </w:rPr>
              <w:t>uid</w:t>
            </w:r>
            <w:r w:rsidRPr="00F42258">
              <w:rPr>
                <w:rFonts w:ascii="Times New Roman" w:hAnsi="Times New Roman" w:cs="Times New Roman"/>
              </w:rPr>
              <w:t>A</w:t>
            </w:r>
            <w:proofErr w:type="spellEnd"/>
            <w:r w:rsidRPr="00F42258">
              <w:rPr>
                <w:rFonts w:ascii="Times New Roman" w:hAnsi="Times New Roman" w:cs="Times New Roman"/>
              </w:rPr>
              <w:t xml:space="preserve"> Down</w:t>
            </w:r>
          </w:p>
        </w:tc>
        <w:tc>
          <w:tcPr>
            <w:tcW w:w="3949" w:type="dxa"/>
          </w:tcPr>
          <w:p w14:paraId="7E13A0D6" w14:textId="77777777" w:rsidR="00154EE1" w:rsidRPr="00F42258" w:rsidRDefault="00154EE1" w:rsidP="00694386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42258">
              <w:rPr>
                <w:rFonts w:ascii="Times New Roman" w:hAnsi="Times New Roman" w:cs="Times New Roman"/>
              </w:rPr>
              <w:t>TGTTTGCCTCCCTGCTGCGG</w:t>
            </w:r>
          </w:p>
        </w:tc>
        <w:tc>
          <w:tcPr>
            <w:tcW w:w="1322" w:type="dxa"/>
          </w:tcPr>
          <w:p w14:paraId="520E2BCD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1381" w:type="dxa"/>
            <w:vMerge/>
          </w:tcPr>
          <w:p w14:paraId="04B32D45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</w:tr>
      <w:tr w:rsidR="00154EE1" w:rsidRPr="00F42258" w14:paraId="458FCEA7" w14:textId="77777777" w:rsidTr="00694386">
        <w:trPr>
          <w:trHeight w:val="593"/>
        </w:trPr>
        <w:tc>
          <w:tcPr>
            <w:tcW w:w="912" w:type="dxa"/>
            <w:vMerge w:val="restart"/>
          </w:tcPr>
          <w:p w14:paraId="69C3FE97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Cs/>
                <w:i/>
                <w:lang w:val="en-GB"/>
              </w:rPr>
              <w:t>mcr</w:t>
            </w:r>
            <w:r w:rsidRPr="00F42258">
              <w:rPr>
                <w:rFonts w:ascii="Times New Roman" w:eastAsia="Times New Roman" w:hAnsi="Times New Roman" w:cs="Times New Roman"/>
                <w:bCs/>
                <w:lang w:val="en-GB"/>
              </w:rPr>
              <w:t>-1</w:t>
            </w:r>
          </w:p>
        </w:tc>
        <w:tc>
          <w:tcPr>
            <w:tcW w:w="2002" w:type="dxa"/>
          </w:tcPr>
          <w:p w14:paraId="1F0AC737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mcr1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_320bp_fw</w:t>
            </w:r>
          </w:p>
        </w:tc>
        <w:tc>
          <w:tcPr>
            <w:tcW w:w="3949" w:type="dxa"/>
          </w:tcPr>
          <w:p w14:paraId="7B895315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AGTCCGTTTGTTCTTGTGGC</w:t>
            </w:r>
          </w:p>
        </w:tc>
        <w:tc>
          <w:tcPr>
            <w:tcW w:w="1322" w:type="dxa"/>
            <w:vMerge w:val="restart"/>
          </w:tcPr>
          <w:p w14:paraId="5E453F1E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320</w:t>
            </w:r>
          </w:p>
        </w:tc>
        <w:tc>
          <w:tcPr>
            <w:tcW w:w="1381" w:type="dxa"/>
            <w:vMerge w:val="restart"/>
          </w:tcPr>
          <w:p w14:paraId="219350B8" w14:textId="53C44C29" w:rsidR="00154EE1" w:rsidRPr="00F42258" w:rsidRDefault="00D87B1C" w:rsidP="00694386">
            <w:pPr>
              <w:pStyle w:val="Table"/>
              <w:spacing w:line="480" w:lineRule="auto"/>
              <w:jc w:val="left"/>
              <w:rPr>
                <w:b w:val="0"/>
                <w:noProof/>
                <w:sz w:val="22"/>
                <w:szCs w:val="22"/>
              </w:rPr>
            </w:pPr>
            <w:r>
              <w:rPr>
                <w:b w:val="0"/>
                <w:noProof/>
                <w:sz w:val="22"/>
                <w:szCs w:val="22"/>
              </w:rPr>
              <w:t>[37]</w:t>
            </w:r>
            <w:bookmarkStart w:id="0" w:name="_GoBack"/>
            <w:bookmarkEnd w:id="0"/>
          </w:p>
          <w:p w14:paraId="2B8C6F1F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135B25AF" w14:textId="77777777" w:rsidTr="00694386">
        <w:trPr>
          <w:trHeight w:val="512"/>
        </w:trPr>
        <w:tc>
          <w:tcPr>
            <w:tcW w:w="912" w:type="dxa"/>
            <w:vMerge/>
          </w:tcPr>
          <w:p w14:paraId="38F7C711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</w:tc>
        <w:tc>
          <w:tcPr>
            <w:tcW w:w="2002" w:type="dxa"/>
          </w:tcPr>
          <w:p w14:paraId="149CAE52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mcr1_320bp_rev</w:t>
            </w:r>
          </w:p>
        </w:tc>
        <w:tc>
          <w:tcPr>
            <w:tcW w:w="3949" w:type="dxa"/>
          </w:tcPr>
          <w:p w14:paraId="59D83CC8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AGATCCTTGGTCTCGGCTTG</w:t>
            </w:r>
          </w:p>
        </w:tc>
        <w:tc>
          <w:tcPr>
            <w:tcW w:w="1322" w:type="dxa"/>
            <w:vMerge/>
          </w:tcPr>
          <w:p w14:paraId="57A098F3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381" w:type="dxa"/>
            <w:vMerge/>
          </w:tcPr>
          <w:p w14:paraId="47188961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00190D22" w14:textId="77777777" w:rsidTr="00694386">
        <w:trPr>
          <w:trHeight w:val="512"/>
        </w:trPr>
        <w:tc>
          <w:tcPr>
            <w:tcW w:w="912" w:type="dxa"/>
            <w:vMerge w:val="restart"/>
          </w:tcPr>
          <w:p w14:paraId="2AC15D14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Cs/>
                <w:i/>
                <w:lang w:val="en-GB"/>
              </w:rPr>
              <w:t>mcr</w:t>
            </w:r>
            <w:r w:rsidRPr="00F42258">
              <w:rPr>
                <w:rFonts w:ascii="Times New Roman" w:eastAsia="Times New Roman" w:hAnsi="Times New Roman" w:cs="Times New Roman"/>
                <w:bCs/>
                <w:lang w:val="en-GB"/>
              </w:rPr>
              <w:t>-2</w:t>
            </w:r>
          </w:p>
        </w:tc>
        <w:tc>
          <w:tcPr>
            <w:tcW w:w="2002" w:type="dxa"/>
          </w:tcPr>
          <w:p w14:paraId="571C8C13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mcr2_700bp_fw</w:t>
            </w:r>
          </w:p>
        </w:tc>
        <w:tc>
          <w:tcPr>
            <w:tcW w:w="3949" w:type="dxa"/>
          </w:tcPr>
          <w:p w14:paraId="7D369D80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CAAGTGTGTTGGTCGCAGTT</w:t>
            </w:r>
          </w:p>
        </w:tc>
        <w:tc>
          <w:tcPr>
            <w:tcW w:w="1322" w:type="dxa"/>
            <w:vMerge w:val="restart"/>
          </w:tcPr>
          <w:p w14:paraId="33452738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715</w:t>
            </w:r>
          </w:p>
        </w:tc>
        <w:tc>
          <w:tcPr>
            <w:tcW w:w="1381" w:type="dxa"/>
            <w:vMerge/>
          </w:tcPr>
          <w:p w14:paraId="7EFE6296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016E68C0" w14:textId="77777777" w:rsidTr="00694386">
        <w:trPr>
          <w:trHeight w:val="526"/>
        </w:trPr>
        <w:tc>
          <w:tcPr>
            <w:tcW w:w="912" w:type="dxa"/>
            <w:vMerge/>
          </w:tcPr>
          <w:p w14:paraId="5C196F8C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</w:tc>
        <w:tc>
          <w:tcPr>
            <w:tcW w:w="2002" w:type="dxa"/>
          </w:tcPr>
          <w:p w14:paraId="56D92F6B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mcr2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_700bp_rev</w:t>
            </w:r>
          </w:p>
        </w:tc>
        <w:tc>
          <w:tcPr>
            <w:tcW w:w="3949" w:type="dxa"/>
          </w:tcPr>
          <w:p w14:paraId="64FCF003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TCTAGCCCGACAAGCATACC</w:t>
            </w:r>
          </w:p>
        </w:tc>
        <w:tc>
          <w:tcPr>
            <w:tcW w:w="1322" w:type="dxa"/>
            <w:vMerge/>
          </w:tcPr>
          <w:p w14:paraId="5690A29E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381" w:type="dxa"/>
            <w:vMerge/>
          </w:tcPr>
          <w:p w14:paraId="05BB6716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5C1AFDB0" w14:textId="77777777" w:rsidTr="00694386">
        <w:trPr>
          <w:trHeight w:val="512"/>
        </w:trPr>
        <w:tc>
          <w:tcPr>
            <w:tcW w:w="912" w:type="dxa"/>
            <w:vMerge w:val="restart"/>
          </w:tcPr>
          <w:p w14:paraId="03B5323E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Cs/>
                <w:i/>
                <w:lang w:val="en-GB"/>
              </w:rPr>
              <w:t>mcr</w:t>
            </w:r>
            <w:r w:rsidRPr="00F42258">
              <w:rPr>
                <w:rFonts w:ascii="Times New Roman" w:eastAsia="Times New Roman" w:hAnsi="Times New Roman" w:cs="Times New Roman"/>
                <w:bCs/>
                <w:lang w:val="en-GB"/>
              </w:rPr>
              <w:t>-3</w:t>
            </w:r>
          </w:p>
        </w:tc>
        <w:tc>
          <w:tcPr>
            <w:tcW w:w="2002" w:type="dxa"/>
          </w:tcPr>
          <w:p w14:paraId="5955399B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mcr3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_900bp_fw</w:t>
            </w:r>
          </w:p>
        </w:tc>
        <w:tc>
          <w:tcPr>
            <w:tcW w:w="3949" w:type="dxa"/>
          </w:tcPr>
          <w:p w14:paraId="358FE6C7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AAATAAAAATTGTTCCGCTTATG</w:t>
            </w:r>
          </w:p>
        </w:tc>
        <w:tc>
          <w:tcPr>
            <w:tcW w:w="1322" w:type="dxa"/>
            <w:vMerge w:val="restart"/>
          </w:tcPr>
          <w:p w14:paraId="6C95375B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929</w:t>
            </w:r>
          </w:p>
        </w:tc>
        <w:tc>
          <w:tcPr>
            <w:tcW w:w="1381" w:type="dxa"/>
            <w:vMerge/>
          </w:tcPr>
          <w:p w14:paraId="3379A0CF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6A6A8D71" w14:textId="77777777" w:rsidTr="00694386">
        <w:trPr>
          <w:trHeight w:val="526"/>
        </w:trPr>
        <w:tc>
          <w:tcPr>
            <w:tcW w:w="912" w:type="dxa"/>
            <w:vMerge/>
          </w:tcPr>
          <w:p w14:paraId="128336A3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</w:tc>
        <w:tc>
          <w:tcPr>
            <w:tcW w:w="2002" w:type="dxa"/>
          </w:tcPr>
          <w:p w14:paraId="4ED3BBB1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mcr3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_900bp_rev</w:t>
            </w:r>
          </w:p>
        </w:tc>
        <w:tc>
          <w:tcPr>
            <w:tcW w:w="3949" w:type="dxa"/>
          </w:tcPr>
          <w:p w14:paraId="2BD46326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AATGGAGATCCCCGTTTTT</w:t>
            </w:r>
          </w:p>
        </w:tc>
        <w:tc>
          <w:tcPr>
            <w:tcW w:w="1322" w:type="dxa"/>
            <w:vMerge/>
          </w:tcPr>
          <w:p w14:paraId="0DEC6739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381" w:type="dxa"/>
            <w:vMerge/>
          </w:tcPr>
          <w:p w14:paraId="4140B4F2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4F909C30" w14:textId="77777777" w:rsidTr="00694386">
        <w:trPr>
          <w:trHeight w:val="512"/>
        </w:trPr>
        <w:tc>
          <w:tcPr>
            <w:tcW w:w="912" w:type="dxa"/>
            <w:vMerge w:val="restart"/>
          </w:tcPr>
          <w:p w14:paraId="14C1069D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Cs/>
                <w:i/>
                <w:lang w:val="en-GB"/>
              </w:rPr>
              <w:t>mcr</w:t>
            </w:r>
            <w:r w:rsidRPr="00F42258">
              <w:rPr>
                <w:rFonts w:ascii="Times New Roman" w:eastAsia="Times New Roman" w:hAnsi="Times New Roman" w:cs="Times New Roman"/>
                <w:bCs/>
                <w:lang w:val="en-GB"/>
              </w:rPr>
              <w:t>-4</w:t>
            </w:r>
          </w:p>
        </w:tc>
        <w:tc>
          <w:tcPr>
            <w:tcW w:w="2002" w:type="dxa"/>
          </w:tcPr>
          <w:p w14:paraId="4C27715A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mcr4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_1100bp_fw</w:t>
            </w:r>
          </w:p>
        </w:tc>
        <w:tc>
          <w:tcPr>
            <w:tcW w:w="3949" w:type="dxa"/>
          </w:tcPr>
          <w:p w14:paraId="20346C01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TCACTTTCATCACTGCGTTG</w:t>
            </w:r>
          </w:p>
        </w:tc>
        <w:tc>
          <w:tcPr>
            <w:tcW w:w="1322" w:type="dxa"/>
            <w:vMerge w:val="restart"/>
          </w:tcPr>
          <w:p w14:paraId="162021D5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1,116</w:t>
            </w:r>
          </w:p>
        </w:tc>
        <w:tc>
          <w:tcPr>
            <w:tcW w:w="1381" w:type="dxa"/>
            <w:vMerge/>
          </w:tcPr>
          <w:p w14:paraId="69BE9615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48C0D87F" w14:textId="77777777" w:rsidTr="00694386">
        <w:trPr>
          <w:trHeight w:val="526"/>
        </w:trPr>
        <w:tc>
          <w:tcPr>
            <w:tcW w:w="912" w:type="dxa"/>
            <w:vMerge/>
          </w:tcPr>
          <w:p w14:paraId="79C4C13D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</w:tc>
        <w:tc>
          <w:tcPr>
            <w:tcW w:w="2002" w:type="dxa"/>
          </w:tcPr>
          <w:p w14:paraId="0C363F45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mcr4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_1100bp_rev</w:t>
            </w:r>
          </w:p>
        </w:tc>
        <w:tc>
          <w:tcPr>
            <w:tcW w:w="3949" w:type="dxa"/>
          </w:tcPr>
          <w:p w14:paraId="1825E228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TTGGTCCATGACTACCAATG</w:t>
            </w:r>
          </w:p>
        </w:tc>
        <w:tc>
          <w:tcPr>
            <w:tcW w:w="1322" w:type="dxa"/>
            <w:vMerge/>
          </w:tcPr>
          <w:p w14:paraId="0061D2D4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381" w:type="dxa"/>
            <w:vMerge/>
          </w:tcPr>
          <w:p w14:paraId="43E1CEA1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50179F65" w14:textId="77777777" w:rsidTr="00694386">
        <w:trPr>
          <w:trHeight w:val="512"/>
        </w:trPr>
        <w:tc>
          <w:tcPr>
            <w:tcW w:w="912" w:type="dxa"/>
            <w:vMerge w:val="restart"/>
          </w:tcPr>
          <w:p w14:paraId="293E587B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bCs/>
                <w:i/>
                <w:lang w:val="en-GB"/>
              </w:rPr>
              <w:t>mcr</w:t>
            </w:r>
            <w:r w:rsidRPr="00F42258">
              <w:rPr>
                <w:rFonts w:ascii="Times New Roman" w:eastAsia="Times New Roman" w:hAnsi="Times New Roman" w:cs="Times New Roman"/>
                <w:bCs/>
                <w:lang w:val="en-GB"/>
              </w:rPr>
              <w:t>-5</w:t>
            </w:r>
          </w:p>
        </w:tc>
        <w:tc>
          <w:tcPr>
            <w:tcW w:w="2002" w:type="dxa"/>
          </w:tcPr>
          <w:p w14:paraId="57D52014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MCR5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_fw</w:t>
            </w:r>
          </w:p>
        </w:tc>
        <w:tc>
          <w:tcPr>
            <w:tcW w:w="3949" w:type="dxa"/>
          </w:tcPr>
          <w:p w14:paraId="263C7E5A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ATGCGGTTGTCTGCATTTATC</w:t>
            </w:r>
          </w:p>
        </w:tc>
        <w:tc>
          <w:tcPr>
            <w:tcW w:w="1322" w:type="dxa"/>
            <w:vMerge w:val="restart"/>
          </w:tcPr>
          <w:p w14:paraId="79C8096D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1,644</w:t>
            </w:r>
          </w:p>
        </w:tc>
        <w:tc>
          <w:tcPr>
            <w:tcW w:w="1381" w:type="dxa"/>
            <w:vMerge/>
          </w:tcPr>
          <w:p w14:paraId="0A1E866C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  <w:tr w:rsidR="00154EE1" w:rsidRPr="00F42258" w14:paraId="1625284C" w14:textId="77777777" w:rsidTr="00694386">
        <w:trPr>
          <w:trHeight w:val="526"/>
        </w:trPr>
        <w:tc>
          <w:tcPr>
            <w:tcW w:w="912" w:type="dxa"/>
            <w:vMerge/>
          </w:tcPr>
          <w:p w14:paraId="354ACE71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2002" w:type="dxa"/>
          </w:tcPr>
          <w:p w14:paraId="11DE9C58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i/>
                <w:lang w:val="en-GB"/>
              </w:rPr>
              <w:t>MCR5</w:t>
            </w:r>
            <w:r w:rsidRPr="00F42258">
              <w:rPr>
                <w:rFonts w:ascii="Times New Roman" w:eastAsia="Times New Roman" w:hAnsi="Times New Roman" w:cs="Times New Roman"/>
                <w:lang w:val="en-GB"/>
              </w:rPr>
              <w:t>_rev</w:t>
            </w:r>
          </w:p>
        </w:tc>
        <w:tc>
          <w:tcPr>
            <w:tcW w:w="3949" w:type="dxa"/>
          </w:tcPr>
          <w:p w14:paraId="2420A6E6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  <w:r w:rsidRPr="00F42258">
              <w:rPr>
                <w:rFonts w:ascii="Times New Roman" w:eastAsia="Times New Roman" w:hAnsi="Times New Roman" w:cs="Times New Roman"/>
                <w:lang w:val="en-GB"/>
              </w:rPr>
              <w:t>TCATTGTGGTTGTCCTTTTCTG</w:t>
            </w:r>
          </w:p>
        </w:tc>
        <w:tc>
          <w:tcPr>
            <w:tcW w:w="1322" w:type="dxa"/>
            <w:vMerge/>
          </w:tcPr>
          <w:p w14:paraId="13AF919C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  <w:tc>
          <w:tcPr>
            <w:tcW w:w="1381" w:type="dxa"/>
            <w:vMerge/>
          </w:tcPr>
          <w:p w14:paraId="5171CF29" w14:textId="77777777" w:rsidR="00154EE1" w:rsidRPr="00F42258" w:rsidRDefault="00154EE1" w:rsidP="00694386">
            <w:pPr>
              <w:spacing w:line="480" w:lineRule="auto"/>
              <w:rPr>
                <w:rFonts w:ascii="Times New Roman" w:eastAsia="Times New Roman" w:hAnsi="Times New Roman" w:cs="Times New Roman"/>
                <w:lang w:val="en-GB"/>
              </w:rPr>
            </w:pPr>
          </w:p>
        </w:tc>
      </w:tr>
    </w:tbl>
    <w:p w14:paraId="63C31C01" w14:textId="77777777" w:rsidR="00C62877" w:rsidRDefault="00C62877"/>
    <w:sectPr w:rsidR="00C628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77"/>
    <w:rsid w:val="00154EE1"/>
    <w:rsid w:val="001672E5"/>
    <w:rsid w:val="001816FB"/>
    <w:rsid w:val="0059293F"/>
    <w:rsid w:val="006A5D50"/>
    <w:rsid w:val="007A56A6"/>
    <w:rsid w:val="00805219"/>
    <w:rsid w:val="00AB401D"/>
    <w:rsid w:val="00B80CEE"/>
    <w:rsid w:val="00C0607F"/>
    <w:rsid w:val="00C62877"/>
    <w:rsid w:val="00D87B1C"/>
    <w:rsid w:val="00DF38E5"/>
    <w:rsid w:val="00E5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4038A"/>
  <w15:chartTrackingRefBased/>
  <w15:docId w15:val="{42AD39D0-CC35-4F65-B99E-31AC91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8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28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8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28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28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28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28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28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28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8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28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28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287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287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28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28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28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28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28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28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28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28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28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28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28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287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8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87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287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6287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link w:val="TableChar"/>
    <w:autoRedefine/>
    <w:qFormat/>
    <w:rsid w:val="00154EE1"/>
    <w:pPr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 w:themeColor="text1"/>
      <w:kern w:val="0"/>
      <w:sz w:val="24"/>
      <w:szCs w:val="28"/>
      <w:lang w:val="en-GB" w:eastAsia="en-GB"/>
      <w14:ligatures w14:val="none"/>
    </w:rPr>
  </w:style>
  <w:style w:type="character" w:customStyle="1" w:styleId="TableChar">
    <w:name w:val="Table Char"/>
    <w:basedOn w:val="DefaultParagraphFont"/>
    <w:link w:val="Table"/>
    <w:rsid w:val="00154EE1"/>
    <w:rPr>
      <w:rFonts w:ascii="Times New Roman" w:eastAsia="Times New Roman" w:hAnsi="Times New Roman" w:cs="Times New Roman"/>
      <w:b/>
      <w:color w:val="000000" w:themeColor="text1"/>
      <w:kern w:val="0"/>
      <w:sz w:val="24"/>
      <w:szCs w:val="28"/>
      <w:lang w:val="en-GB"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54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4EE1"/>
    <w:pPr>
      <w:spacing w:line="240" w:lineRule="auto"/>
    </w:pPr>
    <w:rPr>
      <w:rFonts w:ascii="Calibri" w:eastAsia="Calibri" w:hAnsi="Calibri" w:cs="Calibri"/>
      <w:kern w:val="0"/>
      <w:sz w:val="20"/>
      <w:szCs w:val="20"/>
      <w:lang w:val="en-US" w:eastAsia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4EE1"/>
    <w:rPr>
      <w:rFonts w:ascii="Calibri" w:eastAsia="Calibri" w:hAnsi="Calibri" w:cs="Calibri"/>
      <w:kern w:val="0"/>
      <w:sz w:val="20"/>
      <w:szCs w:val="20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Abu Sayeed</dc:creator>
  <cp:keywords/>
  <dc:description/>
  <cp:lastModifiedBy>Chandan Nath</cp:lastModifiedBy>
  <cp:revision>3</cp:revision>
  <dcterms:created xsi:type="dcterms:W3CDTF">2024-12-04T02:26:00Z</dcterms:created>
  <dcterms:modified xsi:type="dcterms:W3CDTF">2024-12-05T17:25:00Z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2024-12-04T02:26:43Z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7bb85b89-9fed-44f9-8a27-e031c1167fb5</vt:lpwstr>
  </property>
  <property fmtid="{D5CDD505-2E9C-101B-9397-08002B2CF9AE}" pid="8" name="MSIP_Label_0f488380-630a-4f55-a077-a19445e3f360_ContentBits">
    <vt:lpwstr>0</vt:lpwstr>
  </property>
</Properties>
</file>