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F080" w14:textId="77777777" w:rsidR="0000137F" w:rsidRPr="0000137F" w:rsidRDefault="0000137F" w:rsidP="0000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7F">
        <w:rPr>
          <w:rFonts w:ascii="Times New Roman" w:hAnsi="Times New Roman" w:cs="Times New Roman"/>
          <w:b/>
          <w:sz w:val="24"/>
          <w:szCs w:val="24"/>
        </w:rPr>
        <w:t>How to chew gum: the post-ingestion fate of foliar secondary compounds consumed by a eucalypt herbivore</w:t>
      </w:r>
    </w:p>
    <w:p w14:paraId="354FBA31" w14:textId="0AA8779A" w:rsidR="0061574D" w:rsidRPr="0000137F" w:rsidRDefault="0000137F" w:rsidP="00BE26CA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0137F">
        <w:rPr>
          <w:rFonts w:ascii="Times New Roman" w:hAnsi="Times New Roman" w:cs="Times New Roman"/>
          <w:b/>
          <w:bCs/>
          <w:sz w:val="24"/>
          <w:szCs w:val="24"/>
        </w:rPr>
        <w:t>Supplementary file 3</w:t>
      </w:r>
    </w:p>
    <w:p w14:paraId="44D13DF7" w14:textId="3900A0A5" w:rsidR="0000137F" w:rsidRPr="0000137F" w:rsidRDefault="0000137F" w:rsidP="00BE26CA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0137F">
        <w:rPr>
          <w:rFonts w:ascii="Times New Roman" w:hAnsi="Times New Roman" w:cs="Times New Roman"/>
          <w:sz w:val="24"/>
          <w:szCs w:val="24"/>
        </w:rPr>
        <w:t xml:space="preserve">Retention time (RT), </w:t>
      </w:r>
      <w:proofErr w:type="spellStart"/>
      <w:r w:rsidRPr="0000137F">
        <w:rPr>
          <w:rFonts w:ascii="Times New Roman" w:hAnsi="Times New Roman" w:cs="Times New Roman"/>
          <w:sz w:val="24"/>
          <w:szCs w:val="24"/>
        </w:rPr>
        <w:t>Kovats</w:t>
      </w:r>
      <w:proofErr w:type="spellEnd"/>
      <w:r w:rsidRPr="0000137F">
        <w:rPr>
          <w:rFonts w:ascii="Times New Roman" w:hAnsi="Times New Roman" w:cs="Times New Roman"/>
          <w:sz w:val="24"/>
          <w:szCs w:val="24"/>
        </w:rPr>
        <w:t xml:space="preserve"> retention index (KI), Identification, putative formula (Formula), Ion fragmentation and identification status (ID status) of undetermined compounds.</w:t>
      </w:r>
    </w:p>
    <w:tbl>
      <w:tblPr>
        <w:tblW w:w="14344" w:type="dxa"/>
        <w:tblInd w:w="-16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260"/>
        <w:gridCol w:w="1276"/>
        <w:gridCol w:w="6439"/>
        <w:gridCol w:w="1276"/>
      </w:tblGrid>
      <w:tr w:rsidR="0000137F" w14:paraId="46F93D19" w14:textId="77777777" w:rsidTr="00BE26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057EC67F" w14:textId="01E14896" w:rsidR="0000137F" w:rsidRPr="0000137F" w:rsidRDefault="0000137F" w:rsidP="00BE26CA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RT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91B9B8" w14:textId="346034E1" w:rsidR="0000137F" w:rsidRPr="0000137F" w:rsidRDefault="0000137F" w:rsidP="00BE26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KI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8EC1E7" w14:textId="5DA89918" w:rsidR="0000137F" w:rsidRPr="0000137F" w:rsidRDefault="0000137F" w:rsidP="00BE26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Compound identification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5B16B4" w14:textId="608D2D19" w:rsidR="0000137F" w:rsidRPr="0000137F" w:rsidRDefault="0000137F" w:rsidP="00BE26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0FB190B7" w14:textId="074E777A" w:rsidR="0000137F" w:rsidRPr="0000137F" w:rsidRDefault="0000137F" w:rsidP="00BE26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Ion fragmentation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096F22" w14:textId="1E19804E" w:rsidR="0000137F" w:rsidRPr="0000137F" w:rsidRDefault="0000137F" w:rsidP="00BE26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137F">
              <w:rPr>
                <w:b/>
                <w:bCs/>
                <w:sz w:val="20"/>
                <w:szCs w:val="20"/>
              </w:rPr>
              <w:t>ID status</w:t>
            </w:r>
          </w:p>
        </w:tc>
      </w:tr>
      <w:tr w:rsidR="0000137F" w14:paraId="03F11663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8BFE7" w14:textId="7032DE6D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12.47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E0C0" w14:textId="71F8B05B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1480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90BCD" w14:textId="7C3AF55A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sesquiterpene 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57F49" w14:textId="12318E98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C</w:t>
            </w:r>
            <w:r w:rsidRPr="0000137F">
              <w:rPr>
                <w:sz w:val="20"/>
                <w:szCs w:val="20"/>
                <w:vertAlign w:val="subscript"/>
              </w:rPr>
              <w:t>15</w:t>
            </w:r>
            <w:r w:rsidRPr="0000137F">
              <w:rPr>
                <w:sz w:val="20"/>
                <w:szCs w:val="20"/>
              </w:rPr>
              <w:t>H</w:t>
            </w:r>
            <w:r w:rsidRPr="0000137F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14:paraId="3DE6A099" w14:textId="1523B2F8" w:rsidR="0000137F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155 (100), 43(90), 93(27), 109(24), 84(24), 95(20), 71(20), 124(19), 82(17), 81(14)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BE15A" w14:textId="4439C6CF" w:rsidR="0000137F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74A1FEA6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5EBB4" w14:textId="28FC11B8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04616" w14:textId="31E73251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1616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D90D5" w14:textId="011E0A3C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sesquiterpene hydrate 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0B3A" w14:textId="67EF6591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C</w:t>
            </w:r>
            <w:r w:rsidRPr="0000137F">
              <w:rPr>
                <w:sz w:val="20"/>
                <w:szCs w:val="20"/>
                <w:vertAlign w:val="subscript"/>
              </w:rPr>
              <w:t>15</w:t>
            </w:r>
            <w:r w:rsidRPr="0000137F">
              <w:rPr>
                <w:sz w:val="20"/>
                <w:szCs w:val="20"/>
              </w:rPr>
              <w:t>H</w:t>
            </w:r>
            <w:r w:rsidRPr="0000137F">
              <w:rPr>
                <w:sz w:val="20"/>
                <w:szCs w:val="20"/>
                <w:vertAlign w:val="subscript"/>
              </w:rPr>
              <w:t>26</w:t>
            </w:r>
            <w:r w:rsidRPr="0000137F">
              <w:rPr>
                <w:sz w:val="20"/>
                <w:szCs w:val="20"/>
              </w:rPr>
              <w:t>O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14:paraId="0D0A293A" w14:textId="2F324238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149(100), 81(42), 51(40), 93(33), 164(33), 122(32), 10(31), 121(31), 109(30), 107(29)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C547C" w14:textId="4D20C8EF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2DB865B8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27C3" w14:textId="04F94C05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26.27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E2B65" w14:textId="31F51E45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3104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AD70" w14:textId="6492A12B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flavonoid derivative 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BE79" w14:textId="77777777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14:paraId="53C1832B" w14:textId="71CBD04C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313(100), 312(54), 283(20), 314(195), 282(14), 281(8), 142(7), 297(6), 294(6), 135(6)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1EE86" w14:textId="7DC94C84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1066C2C9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nil"/>
            </w:tcBorders>
            <w:vAlign w:val="center"/>
          </w:tcPr>
          <w:p w14:paraId="42A7D2CA" w14:textId="27E32D6C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28.59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B4E5777" w14:textId="799140D2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3485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477E4007" w14:textId="3C9F18FD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aliphatic β-diketone 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5C9D99D" w14:textId="08A64C18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C</w:t>
            </w:r>
            <w:r w:rsidRPr="0000137F">
              <w:rPr>
                <w:sz w:val="20"/>
                <w:szCs w:val="20"/>
                <w:vertAlign w:val="subscript"/>
              </w:rPr>
              <w:t>32</w:t>
            </w:r>
            <w:r w:rsidRPr="0000137F">
              <w:rPr>
                <w:sz w:val="20"/>
                <w:szCs w:val="20"/>
              </w:rPr>
              <w:t>H</w:t>
            </w:r>
            <w:r w:rsidRPr="0000137F">
              <w:rPr>
                <w:sz w:val="20"/>
                <w:szCs w:val="20"/>
                <w:vertAlign w:val="subscript"/>
              </w:rPr>
              <w:t>62</w:t>
            </w:r>
            <w:r w:rsidRPr="0000137F">
              <w:rPr>
                <w:sz w:val="20"/>
                <w:szCs w:val="20"/>
              </w:rPr>
              <w:t>O</w:t>
            </w:r>
            <w:r w:rsidRPr="0000137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bottom w:val="nil"/>
            </w:tcBorders>
          </w:tcPr>
          <w:p w14:paraId="516B378A" w14:textId="0C8CF048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100(100), 57(51), 43(44), 71(37), 85(33), 55(27), 69(25), 239(23), 83(21), 97(21)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93E91A9" w14:textId="2E896009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758CE9E2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nil"/>
              <w:bottom w:val="single" w:sz="4" w:space="0" w:color="auto"/>
            </w:tcBorders>
            <w:vAlign w:val="center"/>
          </w:tcPr>
          <w:p w14:paraId="52404691" w14:textId="1C5704F7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29.77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6DFFBB3" w14:textId="0A89BCAB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3656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59C7BF64" w14:textId="267F6F88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aliphatic β-diketone </w:t>
            </w:r>
            <w:r w:rsidRPr="0000137F"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31C7DA8" w14:textId="473E4890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C</w:t>
            </w:r>
            <w:r w:rsidRPr="0000137F">
              <w:rPr>
                <w:sz w:val="20"/>
                <w:szCs w:val="20"/>
                <w:vertAlign w:val="subscript"/>
              </w:rPr>
              <w:t>33</w:t>
            </w:r>
            <w:r w:rsidRPr="0000137F">
              <w:rPr>
                <w:sz w:val="20"/>
                <w:szCs w:val="20"/>
              </w:rPr>
              <w:t>H</w:t>
            </w:r>
            <w:r w:rsidRPr="0000137F">
              <w:rPr>
                <w:sz w:val="20"/>
                <w:szCs w:val="20"/>
                <w:vertAlign w:val="subscript"/>
              </w:rPr>
              <w:t>64</w:t>
            </w:r>
            <w:r w:rsidRPr="0000137F">
              <w:rPr>
                <w:sz w:val="20"/>
                <w:szCs w:val="20"/>
              </w:rPr>
              <w:t>O</w:t>
            </w:r>
            <w:r w:rsidRPr="0000137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39" w:type="dxa"/>
            <w:tcBorders>
              <w:top w:val="nil"/>
              <w:bottom w:val="single" w:sz="4" w:space="0" w:color="auto"/>
            </w:tcBorders>
          </w:tcPr>
          <w:p w14:paraId="5F065676" w14:textId="4503EAEC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100(100), 43(44), 57(44), 71(39), 85(30), 240(29), 281(24), 279(24), 97(23), 55(23)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12FE5BB" w14:textId="67360B50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44E1E5A8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nil"/>
            </w:tcBorders>
            <w:vAlign w:val="center"/>
          </w:tcPr>
          <w:p w14:paraId="26CD6FE4" w14:textId="7A8D2E00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28.80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24A3A4C" w14:textId="58D0F84C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3520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64AB3F7D" w14:textId="1F5C502B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proofErr w:type="spellStart"/>
            <w:r w:rsidRPr="0000137F">
              <w:rPr>
                <w:sz w:val="20"/>
                <w:szCs w:val="20"/>
              </w:rPr>
              <w:t>benzylester</w:t>
            </w:r>
            <w:proofErr w:type="spellEnd"/>
            <w:r w:rsidRPr="0000137F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54540D4" w14:textId="77777777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bottom w:val="nil"/>
            </w:tcBorders>
          </w:tcPr>
          <w:p w14:paraId="18AF7C00" w14:textId="31DA1865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104(100), 105(33), 43(5, 57(5), 91(5), 108(3), 55(3), 71(3), 106(3), 69(2)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F34BA75" w14:textId="1F5CF84C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5CAE4B8D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nil"/>
              <w:bottom w:val="single" w:sz="4" w:space="0" w:color="auto"/>
            </w:tcBorders>
            <w:vAlign w:val="center"/>
          </w:tcPr>
          <w:p w14:paraId="1512C925" w14:textId="5E1BF120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30.40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CBB583A" w14:textId="3F7C2358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3731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0A345D00" w14:textId="296F371B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proofErr w:type="spellStart"/>
            <w:r w:rsidRPr="0000137F">
              <w:rPr>
                <w:sz w:val="20"/>
                <w:szCs w:val="20"/>
              </w:rPr>
              <w:t>benzylester</w:t>
            </w:r>
            <w:proofErr w:type="spellEnd"/>
            <w:r w:rsidRPr="0000137F">
              <w:rPr>
                <w:sz w:val="20"/>
                <w:szCs w:val="20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6FD1EE12" w14:textId="77777777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nil"/>
              <w:bottom w:val="single" w:sz="4" w:space="0" w:color="auto"/>
            </w:tcBorders>
          </w:tcPr>
          <w:p w14:paraId="15E077C2" w14:textId="0A1F5840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104(100), 105(34), 43(4), 55(3), 71(3), 57(3), 106(3), 91(3), 73(2), 69(2)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F5F0E23" w14:textId="4CAE353B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6543CD1D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nil"/>
            </w:tcBorders>
            <w:vAlign w:val="center"/>
          </w:tcPr>
          <w:p w14:paraId="61E99D24" w14:textId="324890DC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30.08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A3E67E9" w14:textId="5E154312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3694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27253CD3" w14:textId="0FB9ADDF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unsaturated </w:t>
            </w:r>
            <w:r w:rsidRPr="0000137F">
              <w:rPr>
                <w:sz w:val="20"/>
                <w:szCs w:val="20"/>
              </w:rPr>
              <w:t>aliphatic β-diketone 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B8B7889" w14:textId="77777777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bottom w:val="nil"/>
            </w:tcBorders>
          </w:tcPr>
          <w:p w14:paraId="5A9B22B3" w14:textId="2A0D7B13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100(100), 57(44), 43(42), 71(36), 85(28), 239(26), 279(22), 55(22), 97(21), 69(20)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C8F01C6" w14:textId="523CE60F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BE26CA" w14:paraId="5ADA290A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nil"/>
              <w:bottom w:val="single" w:sz="4" w:space="0" w:color="auto"/>
            </w:tcBorders>
            <w:vAlign w:val="center"/>
          </w:tcPr>
          <w:p w14:paraId="5D4A725E" w14:textId="13B54F6B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31.28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C127591" w14:textId="3B6BEC8C" w:rsidR="00BE26CA" w:rsidRPr="0000137F" w:rsidRDefault="00BE26CA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3824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3B34E0FE" w14:textId="1AAB7801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unsaturated </w:t>
            </w:r>
            <w:r w:rsidRPr="0000137F">
              <w:rPr>
                <w:sz w:val="20"/>
                <w:szCs w:val="20"/>
              </w:rPr>
              <w:t xml:space="preserve">aliphatic β-diketone </w:t>
            </w:r>
            <w:r w:rsidRPr="0000137F"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81A65FF" w14:textId="77777777" w:rsidR="00BE26CA" w:rsidRPr="0000137F" w:rsidRDefault="00BE26CA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nil"/>
              <w:bottom w:val="single" w:sz="4" w:space="0" w:color="auto"/>
            </w:tcBorders>
          </w:tcPr>
          <w:p w14:paraId="76A83548" w14:textId="78D01EB4" w:rsidR="00BE26CA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100(100), 57(61), 43(60), 55(57), 71(57), 97(51), 69(42), 281(39), 85(38), 83(35)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E10F029" w14:textId="0552AE30" w:rsidR="00BE26CA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</w:t>
            </w:r>
          </w:p>
        </w:tc>
      </w:tr>
      <w:tr w:rsidR="0000137F" w14:paraId="58EC1BAD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728EBD3" w14:textId="6C4201E4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14.27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EBDF70" w14:textId="504BDD5D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1636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EE780BD" w14:textId="343C9074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undetermined 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28BB97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32429D37" w14:textId="2E7D9FB1" w:rsidR="0000137F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149(100), 59(65), 164(52), 107(48), 135(38), 93(33), 108(33), 81(32), 94(27), 91(96)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96168E" w14:textId="43F9E167" w:rsidR="0000137F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31C0A528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7653B4C0" w14:textId="146415DB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16.05</w:t>
            </w:r>
          </w:p>
        </w:tc>
        <w:tc>
          <w:tcPr>
            <w:tcW w:w="992" w:type="dxa"/>
            <w:vAlign w:val="center"/>
          </w:tcPr>
          <w:p w14:paraId="044A2310" w14:textId="6FE8DCC7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1803</w:t>
            </w:r>
          </w:p>
        </w:tc>
        <w:tc>
          <w:tcPr>
            <w:tcW w:w="3260" w:type="dxa"/>
            <w:vAlign w:val="center"/>
          </w:tcPr>
          <w:p w14:paraId="2B2FD349" w14:textId="76236E59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undetermined B</w:t>
            </w:r>
          </w:p>
        </w:tc>
        <w:tc>
          <w:tcPr>
            <w:tcW w:w="1276" w:type="dxa"/>
            <w:vAlign w:val="center"/>
          </w:tcPr>
          <w:p w14:paraId="466F8978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64C97361" w14:textId="2D46E313" w:rsidR="0000137F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93(100), 92(57), 136(40), 91(21), 77(16), 94(9), 134(5), 41(5), 43(5), 137(43)</w:t>
            </w:r>
          </w:p>
        </w:tc>
        <w:tc>
          <w:tcPr>
            <w:tcW w:w="1276" w:type="dxa"/>
            <w:vAlign w:val="center"/>
          </w:tcPr>
          <w:p w14:paraId="1F5C449B" w14:textId="6114A2F9" w:rsidR="0000137F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632166CC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0A4E57F3" w14:textId="6670F04F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16.45</w:t>
            </w:r>
          </w:p>
        </w:tc>
        <w:tc>
          <w:tcPr>
            <w:tcW w:w="992" w:type="dxa"/>
            <w:vAlign w:val="center"/>
          </w:tcPr>
          <w:p w14:paraId="7A90CE2E" w14:textId="6A0900E2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1843</w:t>
            </w:r>
          </w:p>
        </w:tc>
        <w:tc>
          <w:tcPr>
            <w:tcW w:w="3260" w:type="dxa"/>
            <w:vAlign w:val="center"/>
          </w:tcPr>
          <w:p w14:paraId="2042B0CD" w14:textId="6D7FE1F9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undetermined C</w:t>
            </w:r>
          </w:p>
        </w:tc>
        <w:tc>
          <w:tcPr>
            <w:tcW w:w="1276" w:type="dxa"/>
            <w:vAlign w:val="center"/>
          </w:tcPr>
          <w:p w14:paraId="688C04A1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39856624" w14:textId="77C48415" w:rsidR="0000137F" w:rsidRPr="0000137F" w:rsidRDefault="00BE26CA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BE26CA">
              <w:rPr>
                <w:sz w:val="20"/>
                <w:szCs w:val="20"/>
              </w:rPr>
              <w:t>93(100), 92(53), 136(37), 68(27), 95(22), 91(21), 57(20), 43(17), 123(16), 41(16)</w:t>
            </w:r>
          </w:p>
        </w:tc>
        <w:tc>
          <w:tcPr>
            <w:tcW w:w="1276" w:type="dxa"/>
            <w:vAlign w:val="center"/>
          </w:tcPr>
          <w:p w14:paraId="4DAC395C" w14:textId="0F3FF1CA" w:rsidR="0000137F" w:rsidRPr="0000137F" w:rsidRDefault="00BE26CA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370C22E7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776ADA0F" w14:textId="5C006E89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21.02</w:t>
            </w:r>
          </w:p>
        </w:tc>
        <w:tc>
          <w:tcPr>
            <w:tcW w:w="992" w:type="dxa"/>
            <w:vAlign w:val="center"/>
          </w:tcPr>
          <w:p w14:paraId="593C59AC" w14:textId="179D58E3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2355</w:t>
            </w:r>
          </w:p>
        </w:tc>
        <w:tc>
          <w:tcPr>
            <w:tcW w:w="3260" w:type="dxa"/>
            <w:vAlign w:val="center"/>
          </w:tcPr>
          <w:p w14:paraId="7B490ECC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undetermined D </w:t>
            </w:r>
          </w:p>
        </w:tc>
        <w:tc>
          <w:tcPr>
            <w:tcW w:w="1276" w:type="dxa"/>
            <w:vAlign w:val="center"/>
          </w:tcPr>
          <w:p w14:paraId="63045009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3CC996DB" w14:textId="378ACDC2" w:rsidR="0000137F" w:rsidRP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43(100), 96(99), 138(97), 55(68), 84(67), 97(63), 57(63), 41(62), 69(62), 180(58) </w:t>
            </w:r>
          </w:p>
        </w:tc>
        <w:tc>
          <w:tcPr>
            <w:tcW w:w="1276" w:type="dxa"/>
            <w:vAlign w:val="center"/>
          </w:tcPr>
          <w:p w14:paraId="1CAD1505" w14:textId="5FB2A74D" w:rsidR="0000137F" w:rsidRP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unknown</w:t>
            </w:r>
          </w:p>
        </w:tc>
      </w:tr>
      <w:tr w:rsidR="0000137F" w14:paraId="6C4351B0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67A3D9B3" w14:textId="0A67AB26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24.50</w:t>
            </w:r>
          </w:p>
        </w:tc>
        <w:tc>
          <w:tcPr>
            <w:tcW w:w="992" w:type="dxa"/>
            <w:vAlign w:val="center"/>
          </w:tcPr>
          <w:p w14:paraId="13E38371" w14:textId="461D8A80" w:rsidR="0000137F" w:rsidRP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2830</w:t>
            </w:r>
          </w:p>
        </w:tc>
        <w:tc>
          <w:tcPr>
            <w:tcW w:w="3260" w:type="dxa"/>
            <w:vAlign w:val="center"/>
          </w:tcPr>
          <w:p w14:paraId="1A36509B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undetermined E </w:t>
            </w:r>
          </w:p>
        </w:tc>
        <w:tc>
          <w:tcPr>
            <w:tcW w:w="1276" w:type="dxa"/>
            <w:vAlign w:val="center"/>
          </w:tcPr>
          <w:p w14:paraId="29666D86" w14:textId="77777777" w:rsidR="0000137F" w:rsidRP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30BF19E2" w14:textId="377F4AD4" w:rsidR="0000137F" w:rsidRP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 xml:space="preserve">330(100), 195(93), 93(33), 331(23), 251(23), 136(19), 204(15), 91(15), 193(12), 69(11) </w:t>
            </w:r>
          </w:p>
        </w:tc>
        <w:tc>
          <w:tcPr>
            <w:tcW w:w="1276" w:type="dxa"/>
            <w:vAlign w:val="center"/>
          </w:tcPr>
          <w:p w14:paraId="2E50C932" w14:textId="63C914CE" w:rsidR="0000137F" w:rsidRP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 w:rsidRPr="0000137F">
              <w:rPr>
                <w:sz w:val="20"/>
                <w:szCs w:val="20"/>
              </w:rPr>
              <w:t>unknown</w:t>
            </w:r>
          </w:p>
        </w:tc>
      </w:tr>
      <w:tr w:rsidR="0000137F" w14:paraId="7673277B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6DA1B490" w14:textId="76572517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24.57</w:t>
            </w:r>
          </w:p>
        </w:tc>
        <w:tc>
          <w:tcPr>
            <w:tcW w:w="992" w:type="dxa"/>
            <w:vAlign w:val="center"/>
          </w:tcPr>
          <w:p w14:paraId="6F98DA3E" w14:textId="0836E655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3260" w:type="dxa"/>
            <w:vAlign w:val="center"/>
          </w:tcPr>
          <w:p w14:paraId="55F965F2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F </w:t>
            </w:r>
          </w:p>
        </w:tc>
        <w:tc>
          <w:tcPr>
            <w:tcW w:w="1276" w:type="dxa"/>
            <w:vAlign w:val="center"/>
          </w:tcPr>
          <w:p w14:paraId="4BDFB008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5BC8E4A1" w14:textId="59848498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330(100), 195(90), 93(27), 251(24), 331(22), 204(18), 136(18), 91(13), 387(11), 69(12) </w:t>
            </w:r>
          </w:p>
        </w:tc>
        <w:tc>
          <w:tcPr>
            <w:tcW w:w="1276" w:type="dxa"/>
            <w:vAlign w:val="center"/>
          </w:tcPr>
          <w:p w14:paraId="44F7EE06" w14:textId="343008E4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1FD9A0A4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3ABE8894" w14:textId="3D2F11D6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24.79</w:t>
            </w:r>
          </w:p>
        </w:tc>
        <w:tc>
          <w:tcPr>
            <w:tcW w:w="992" w:type="dxa"/>
            <w:vAlign w:val="center"/>
          </w:tcPr>
          <w:p w14:paraId="3A8A6903" w14:textId="51CC191B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</w:t>
            </w:r>
          </w:p>
        </w:tc>
        <w:tc>
          <w:tcPr>
            <w:tcW w:w="3260" w:type="dxa"/>
            <w:vAlign w:val="center"/>
          </w:tcPr>
          <w:p w14:paraId="6AEB6A5C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G </w:t>
            </w:r>
          </w:p>
        </w:tc>
        <w:tc>
          <w:tcPr>
            <w:tcW w:w="1276" w:type="dxa"/>
            <w:vAlign w:val="center"/>
          </w:tcPr>
          <w:p w14:paraId="0DA2914B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645C3631" w14:textId="5F710390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330(100), 195(94), 93(35), 251(23), 331(22), 136(18), 204(18), 91(15), 69(12), 193(12) </w:t>
            </w:r>
          </w:p>
        </w:tc>
        <w:tc>
          <w:tcPr>
            <w:tcW w:w="1276" w:type="dxa"/>
            <w:vAlign w:val="center"/>
          </w:tcPr>
          <w:p w14:paraId="4097EFDC" w14:textId="31D1D571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3064E733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7AF4859F" w14:textId="1DEBFCE6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25.46</w:t>
            </w:r>
          </w:p>
        </w:tc>
        <w:tc>
          <w:tcPr>
            <w:tcW w:w="992" w:type="dxa"/>
            <w:vAlign w:val="center"/>
          </w:tcPr>
          <w:p w14:paraId="11B720FF" w14:textId="0151C01A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</w:t>
            </w:r>
          </w:p>
        </w:tc>
        <w:tc>
          <w:tcPr>
            <w:tcW w:w="3260" w:type="dxa"/>
            <w:vAlign w:val="center"/>
          </w:tcPr>
          <w:p w14:paraId="39799068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H </w:t>
            </w:r>
          </w:p>
        </w:tc>
        <w:tc>
          <w:tcPr>
            <w:tcW w:w="1276" w:type="dxa"/>
            <w:vAlign w:val="center"/>
          </w:tcPr>
          <w:p w14:paraId="6A64E5C8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07A5C159" w14:textId="30ACA5E4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69(100), 285(94), 85(93), 71(91), 73(83), 281(75), 41(69), 96(68), 57(64), 147(62) </w:t>
            </w:r>
          </w:p>
        </w:tc>
        <w:tc>
          <w:tcPr>
            <w:tcW w:w="1276" w:type="dxa"/>
            <w:vAlign w:val="center"/>
          </w:tcPr>
          <w:p w14:paraId="7CF72575" w14:textId="59F615E2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269614C6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2A06665F" w14:textId="38434FEE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25.66</w:t>
            </w:r>
          </w:p>
        </w:tc>
        <w:tc>
          <w:tcPr>
            <w:tcW w:w="992" w:type="dxa"/>
            <w:vAlign w:val="center"/>
          </w:tcPr>
          <w:p w14:paraId="529211FE" w14:textId="095E36EE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3260" w:type="dxa"/>
            <w:vAlign w:val="center"/>
          </w:tcPr>
          <w:p w14:paraId="48C9220D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I </w:t>
            </w:r>
          </w:p>
        </w:tc>
        <w:tc>
          <w:tcPr>
            <w:tcW w:w="1276" w:type="dxa"/>
            <w:vAlign w:val="center"/>
          </w:tcPr>
          <w:p w14:paraId="37BDFE51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672C3253" w14:textId="3BD00E36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91(100), 108(99), 92(27), 104(19), 43(17), 294(13), 105(11), 109(10), 312(10), 69(9) </w:t>
            </w:r>
          </w:p>
        </w:tc>
        <w:tc>
          <w:tcPr>
            <w:tcW w:w="1276" w:type="dxa"/>
            <w:vAlign w:val="center"/>
          </w:tcPr>
          <w:p w14:paraId="25937FAF" w14:textId="50B26407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5A6732FC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66A7AC3F" w14:textId="7E6E02C0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26.88</w:t>
            </w:r>
          </w:p>
        </w:tc>
        <w:tc>
          <w:tcPr>
            <w:tcW w:w="992" w:type="dxa"/>
            <w:vAlign w:val="center"/>
          </w:tcPr>
          <w:p w14:paraId="4987CF31" w14:textId="5D6C8C17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3260" w:type="dxa"/>
            <w:vAlign w:val="center"/>
          </w:tcPr>
          <w:p w14:paraId="7A2470A0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J </w:t>
            </w:r>
          </w:p>
        </w:tc>
        <w:tc>
          <w:tcPr>
            <w:tcW w:w="1276" w:type="dxa"/>
            <w:vAlign w:val="center"/>
          </w:tcPr>
          <w:p w14:paraId="31465214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6301A48E" w14:textId="0ED234F5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149(100), 355(52), 135(42), 150(39), 161(35), 131(25), 148(20), 122(19), 203(18), 128(14) </w:t>
            </w:r>
          </w:p>
        </w:tc>
        <w:tc>
          <w:tcPr>
            <w:tcW w:w="1276" w:type="dxa"/>
            <w:vAlign w:val="center"/>
          </w:tcPr>
          <w:p w14:paraId="5112D44B" w14:textId="66B45415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2D76688F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441BE369" w14:textId="28473070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26.94</w:t>
            </w:r>
          </w:p>
        </w:tc>
        <w:tc>
          <w:tcPr>
            <w:tcW w:w="992" w:type="dxa"/>
            <w:vAlign w:val="center"/>
          </w:tcPr>
          <w:p w14:paraId="7CF00244" w14:textId="4E1A099C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3260" w:type="dxa"/>
            <w:vAlign w:val="center"/>
          </w:tcPr>
          <w:p w14:paraId="1E93E3B7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K </w:t>
            </w:r>
          </w:p>
        </w:tc>
        <w:tc>
          <w:tcPr>
            <w:tcW w:w="1276" w:type="dxa"/>
            <w:vAlign w:val="center"/>
          </w:tcPr>
          <w:p w14:paraId="0FF1D534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2A93A472" w14:textId="71C79025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91(100), 108(96), 104(84), 105(30), 92(29), 43(25), 57(25), 71(16), 55(15), 109(12) </w:t>
            </w:r>
          </w:p>
        </w:tc>
        <w:tc>
          <w:tcPr>
            <w:tcW w:w="1276" w:type="dxa"/>
            <w:vAlign w:val="center"/>
          </w:tcPr>
          <w:p w14:paraId="7D186F65" w14:textId="2F0A86EA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4C204319" w14:textId="77777777" w:rsidTr="003D7E8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101" w:type="dxa"/>
            <w:vAlign w:val="center"/>
          </w:tcPr>
          <w:p w14:paraId="3295FAF6" w14:textId="57EF861A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27.57</w:t>
            </w:r>
          </w:p>
        </w:tc>
        <w:tc>
          <w:tcPr>
            <w:tcW w:w="992" w:type="dxa"/>
            <w:vAlign w:val="center"/>
          </w:tcPr>
          <w:p w14:paraId="3EC96E02" w14:textId="1AF88AE2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3318</w:t>
            </w:r>
          </w:p>
        </w:tc>
        <w:tc>
          <w:tcPr>
            <w:tcW w:w="3260" w:type="dxa"/>
            <w:vAlign w:val="center"/>
          </w:tcPr>
          <w:p w14:paraId="508E16DF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L </w:t>
            </w:r>
          </w:p>
        </w:tc>
        <w:tc>
          <w:tcPr>
            <w:tcW w:w="1276" w:type="dxa"/>
            <w:vAlign w:val="center"/>
          </w:tcPr>
          <w:p w14:paraId="77591FB2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7610422C" w14:textId="4B8CE5CF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104(100), 105(33), 91(7), 57(71), 43(7), 108(6), 55(4), 71(31), 106(3), 69(3) </w:t>
            </w:r>
          </w:p>
        </w:tc>
        <w:tc>
          <w:tcPr>
            <w:tcW w:w="1276" w:type="dxa"/>
            <w:vAlign w:val="center"/>
          </w:tcPr>
          <w:p w14:paraId="68C79807" w14:textId="41E69E51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06D43F49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0CBAE7E8" w14:textId="4BF4C81B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28.15</w:t>
            </w:r>
          </w:p>
        </w:tc>
        <w:tc>
          <w:tcPr>
            <w:tcW w:w="992" w:type="dxa"/>
            <w:vAlign w:val="center"/>
          </w:tcPr>
          <w:p w14:paraId="795F703E" w14:textId="08ADA302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</w:t>
            </w:r>
          </w:p>
        </w:tc>
        <w:tc>
          <w:tcPr>
            <w:tcW w:w="3260" w:type="dxa"/>
            <w:vAlign w:val="center"/>
          </w:tcPr>
          <w:p w14:paraId="5D61E6DE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M </w:t>
            </w:r>
          </w:p>
        </w:tc>
        <w:tc>
          <w:tcPr>
            <w:tcW w:w="1276" w:type="dxa"/>
            <w:vAlign w:val="center"/>
          </w:tcPr>
          <w:p w14:paraId="7C8BF9F2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0FE2C5AB" w14:textId="3121E647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108(100), 91(99), 92(29), 57(23), 43(19), 350(155), 71(15), 55(13), 85(11), 109(11) </w:t>
            </w:r>
          </w:p>
        </w:tc>
        <w:tc>
          <w:tcPr>
            <w:tcW w:w="1276" w:type="dxa"/>
            <w:vAlign w:val="center"/>
          </w:tcPr>
          <w:p w14:paraId="09C5DDA2" w14:textId="47546510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4185531C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178C862D" w14:textId="0853261F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28.40</w:t>
            </w:r>
          </w:p>
        </w:tc>
        <w:tc>
          <w:tcPr>
            <w:tcW w:w="992" w:type="dxa"/>
            <w:vAlign w:val="center"/>
          </w:tcPr>
          <w:p w14:paraId="050417BC" w14:textId="78EA350C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</w:t>
            </w:r>
          </w:p>
        </w:tc>
        <w:tc>
          <w:tcPr>
            <w:tcW w:w="3260" w:type="dxa"/>
            <w:vAlign w:val="center"/>
          </w:tcPr>
          <w:p w14:paraId="090F414C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N </w:t>
            </w:r>
          </w:p>
        </w:tc>
        <w:tc>
          <w:tcPr>
            <w:tcW w:w="1276" w:type="dxa"/>
            <w:vAlign w:val="center"/>
          </w:tcPr>
          <w:p w14:paraId="3354AB06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2948A45A" w14:textId="2100B60C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352(100), 95(56), 281(40), 57(38), 43(37), 239(31), 55(29), 113(28), 71(25), 353(24) </w:t>
            </w:r>
          </w:p>
        </w:tc>
        <w:tc>
          <w:tcPr>
            <w:tcW w:w="1276" w:type="dxa"/>
            <w:vAlign w:val="center"/>
          </w:tcPr>
          <w:p w14:paraId="62D5DCD2" w14:textId="0BB5F646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062814B8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32D22573" w14:textId="4C01F9A1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28.94</w:t>
            </w:r>
          </w:p>
        </w:tc>
        <w:tc>
          <w:tcPr>
            <w:tcW w:w="992" w:type="dxa"/>
            <w:vAlign w:val="center"/>
          </w:tcPr>
          <w:p w14:paraId="42F3832B" w14:textId="02D28177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</w:t>
            </w:r>
          </w:p>
        </w:tc>
        <w:tc>
          <w:tcPr>
            <w:tcW w:w="3260" w:type="dxa"/>
            <w:vAlign w:val="center"/>
          </w:tcPr>
          <w:p w14:paraId="12FBF306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O </w:t>
            </w:r>
          </w:p>
        </w:tc>
        <w:tc>
          <w:tcPr>
            <w:tcW w:w="1276" w:type="dxa"/>
            <w:vAlign w:val="center"/>
          </w:tcPr>
          <w:p w14:paraId="5CDE44A7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66A6DDF5" w14:textId="5231D5A7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265(100), 97(27), 55(25), 43(23), 267(22), 57(22), 281(18), 71(18), 83(15), 69(15) </w:t>
            </w:r>
          </w:p>
        </w:tc>
        <w:tc>
          <w:tcPr>
            <w:tcW w:w="1276" w:type="dxa"/>
            <w:vAlign w:val="center"/>
          </w:tcPr>
          <w:p w14:paraId="2A9DE35C" w14:textId="5EB59EA4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4FE37D5C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4AAF9795" w14:textId="60BD5BE4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29.55</w:t>
            </w:r>
          </w:p>
        </w:tc>
        <w:tc>
          <w:tcPr>
            <w:tcW w:w="992" w:type="dxa"/>
            <w:vAlign w:val="center"/>
          </w:tcPr>
          <w:p w14:paraId="4D570692" w14:textId="5B7B135E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</w:t>
            </w:r>
          </w:p>
        </w:tc>
        <w:tc>
          <w:tcPr>
            <w:tcW w:w="3260" w:type="dxa"/>
            <w:vAlign w:val="center"/>
          </w:tcPr>
          <w:p w14:paraId="1EA3E7E8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P </w:t>
            </w:r>
          </w:p>
        </w:tc>
        <w:tc>
          <w:tcPr>
            <w:tcW w:w="1276" w:type="dxa"/>
            <w:vAlign w:val="center"/>
          </w:tcPr>
          <w:p w14:paraId="583E555A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11047318" w14:textId="55FCA477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91(100), 108(98), 104(44), 92(30), 105(19), 57(18), 43(170, 378(17), 71(14), 377(11) </w:t>
            </w:r>
          </w:p>
        </w:tc>
        <w:tc>
          <w:tcPr>
            <w:tcW w:w="1276" w:type="dxa"/>
            <w:vAlign w:val="center"/>
          </w:tcPr>
          <w:p w14:paraId="72C021F4" w14:textId="7893D0CB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30148344" w14:textId="77777777" w:rsidTr="003D7E8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1" w:type="dxa"/>
            <w:vAlign w:val="center"/>
          </w:tcPr>
          <w:p w14:paraId="654D05AA" w14:textId="1BA2F051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31.39</w:t>
            </w:r>
          </w:p>
        </w:tc>
        <w:tc>
          <w:tcPr>
            <w:tcW w:w="992" w:type="dxa"/>
            <w:vAlign w:val="center"/>
          </w:tcPr>
          <w:p w14:paraId="56DF4364" w14:textId="54EA0DDE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3260" w:type="dxa"/>
            <w:vAlign w:val="center"/>
          </w:tcPr>
          <w:p w14:paraId="4E293E1A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Q </w:t>
            </w:r>
          </w:p>
        </w:tc>
        <w:tc>
          <w:tcPr>
            <w:tcW w:w="1276" w:type="dxa"/>
            <w:vAlign w:val="center"/>
          </w:tcPr>
          <w:p w14:paraId="15C66D55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1F403F11" w14:textId="6A5D3BA7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108(100), 91(96), 92(25), 104(18), 43(16), 71(16), 57(16), 406(15), 55(14), 405(11) </w:t>
            </w:r>
          </w:p>
        </w:tc>
        <w:tc>
          <w:tcPr>
            <w:tcW w:w="1276" w:type="dxa"/>
            <w:vAlign w:val="center"/>
          </w:tcPr>
          <w:p w14:paraId="7EC03DEC" w14:textId="59BDE611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00137F" w14:paraId="564174D2" w14:textId="77777777" w:rsidTr="003D7E8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101" w:type="dxa"/>
            <w:vAlign w:val="center"/>
          </w:tcPr>
          <w:p w14:paraId="1DFC9D59" w14:textId="3222F190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31.60</w:t>
            </w:r>
          </w:p>
        </w:tc>
        <w:tc>
          <w:tcPr>
            <w:tcW w:w="992" w:type="dxa"/>
            <w:vAlign w:val="center"/>
          </w:tcPr>
          <w:p w14:paraId="7F2D2A68" w14:textId="0199FB15" w:rsidR="0000137F" w:rsidRDefault="0000137F" w:rsidP="00A512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</w:t>
            </w:r>
          </w:p>
        </w:tc>
        <w:tc>
          <w:tcPr>
            <w:tcW w:w="3260" w:type="dxa"/>
            <w:vAlign w:val="center"/>
          </w:tcPr>
          <w:p w14:paraId="02C0D823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undetermined R </w:t>
            </w:r>
          </w:p>
        </w:tc>
        <w:tc>
          <w:tcPr>
            <w:tcW w:w="1276" w:type="dxa"/>
            <w:vAlign w:val="center"/>
          </w:tcPr>
          <w:p w14:paraId="24B2946E" w14:textId="77777777" w:rsidR="0000137F" w:rsidRDefault="0000137F" w:rsidP="00A512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14:paraId="3B307009" w14:textId="785D0C6C" w:rsidR="0000137F" w:rsidRDefault="0000137F" w:rsidP="00A5122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120(100), 121(34), 95(3), 147(3), 122(3), 41(2), 43(2), 68(2), 194(2), 81(2) </w:t>
            </w:r>
          </w:p>
        </w:tc>
        <w:tc>
          <w:tcPr>
            <w:tcW w:w="1276" w:type="dxa"/>
            <w:vAlign w:val="center"/>
          </w:tcPr>
          <w:p w14:paraId="4C46E163" w14:textId="653010C9" w:rsidR="0000137F" w:rsidRDefault="0000137F" w:rsidP="003D7E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</w:tbl>
    <w:p w14:paraId="0429B5A8" w14:textId="77777777" w:rsidR="0000137F" w:rsidRDefault="0000137F"/>
    <w:sectPr w:rsidR="0000137F" w:rsidSect="000013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F"/>
    <w:rsid w:val="0000137F"/>
    <w:rsid w:val="003D7E8E"/>
    <w:rsid w:val="0061574D"/>
    <w:rsid w:val="00A5122A"/>
    <w:rsid w:val="00B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6DF7"/>
  <w15:chartTrackingRefBased/>
  <w15:docId w15:val="{8DF325A5-CA5B-4269-B2C1-8457582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Hayes</dc:creator>
  <cp:keywords/>
  <dc:description/>
  <cp:lastModifiedBy>Andrew Hayes</cp:lastModifiedBy>
  <cp:revision>2</cp:revision>
  <dcterms:created xsi:type="dcterms:W3CDTF">2024-07-04T03:49:00Z</dcterms:created>
  <dcterms:modified xsi:type="dcterms:W3CDTF">2024-07-04T04:14:00Z</dcterms:modified>
</cp:coreProperties>
</file>